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BC6" w:rsidRDefault="00157BC6">
      <w:r w:rsidRPr="006E3316">
        <w:rPr>
          <w:rFonts w:ascii="DIN Offc Pro" w:hAnsi="DIN Offc Pro" w:cs="DIN Offc Pro"/>
          <w:noProof/>
        </w:rPr>
        <w:drawing>
          <wp:anchor distT="0" distB="0" distL="114300" distR="114300" simplePos="0" relativeHeight="251665408" behindDoc="0" locked="0" layoutInCell="1" allowOverlap="1" wp14:anchorId="6EB95488" wp14:editId="56ECC922">
            <wp:simplePos x="0" y="0"/>
            <wp:positionH relativeFrom="column">
              <wp:posOffset>4805724</wp:posOffset>
            </wp:positionH>
            <wp:positionV relativeFrom="paragraph">
              <wp:posOffset>-827</wp:posOffset>
            </wp:positionV>
            <wp:extent cx="1088320" cy="741872"/>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320" cy="74187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57BC6" w:rsidRDefault="00157BC6"/>
    <w:p w:rsidR="00157BC6" w:rsidRDefault="00157BC6"/>
    <w:p w:rsidR="009369EE" w:rsidRPr="00527939" w:rsidRDefault="009369EE">
      <w:pPr>
        <w:rPr>
          <w:rFonts w:ascii="DIN Offc Pro" w:hAnsi="DIN Offc Pro" w:cs="DIN Offc Pro"/>
        </w:rPr>
      </w:pPr>
      <w:r w:rsidRPr="00527939">
        <w:rPr>
          <w:rFonts w:ascii="DIN Offc Pro" w:hAnsi="DIN Offc Pro" w:cs="DIN Offc Pro"/>
        </w:rPr>
        <w:t>We are looking for 2 interns for our advanced</w:t>
      </w:r>
      <w:r w:rsidR="00157BC6" w:rsidRPr="00527939">
        <w:rPr>
          <w:rFonts w:ascii="DIN Offc Pro" w:hAnsi="DIN Offc Pro" w:cs="DIN Offc Pro"/>
        </w:rPr>
        <w:t xml:space="preserve"> material project with a conference</w:t>
      </w:r>
      <w:r w:rsidRPr="00527939">
        <w:rPr>
          <w:rFonts w:ascii="DIN Offc Pro" w:hAnsi="DIN Offc Pro" w:cs="DIN Offc Pro"/>
        </w:rPr>
        <w:t xml:space="preserve"> which will be held on 22. Jan. 2016.</w:t>
      </w:r>
      <w:r w:rsidR="00157BC6" w:rsidRPr="00527939">
        <w:rPr>
          <w:rFonts w:ascii="DIN Offc Pro" w:hAnsi="DIN Offc Pro" w:cs="DIN Offc Pro"/>
        </w:rPr>
        <w:t xml:space="preserve"> </w:t>
      </w:r>
    </w:p>
    <w:p w:rsidR="009369EE" w:rsidRPr="00527939" w:rsidRDefault="009369EE">
      <w:pPr>
        <w:rPr>
          <w:rFonts w:ascii="DIN Offc Pro" w:hAnsi="DIN Offc Pro" w:cs="DIN Offc Pro"/>
          <w:b/>
          <w:bCs/>
        </w:rPr>
      </w:pPr>
      <w:r w:rsidRPr="00527939">
        <w:rPr>
          <w:rFonts w:ascii="DIN Offc Pro" w:hAnsi="DIN Offc Pro" w:cs="DIN Offc Pro"/>
          <w:b/>
          <w:bCs/>
        </w:rPr>
        <w:t xml:space="preserve">Requirements: </w:t>
      </w:r>
    </w:p>
    <w:p w:rsidR="009369EE" w:rsidRPr="00527939" w:rsidRDefault="009369EE" w:rsidP="009369EE">
      <w:pPr>
        <w:pStyle w:val="Listenabsatz"/>
        <w:numPr>
          <w:ilvl w:val="0"/>
          <w:numId w:val="1"/>
        </w:numPr>
        <w:rPr>
          <w:rFonts w:ascii="DIN Offc Pro" w:hAnsi="DIN Offc Pro" w:cs="DIN Offc Pro"/>
        </w:rPr>
      </w:pPr>
      <w:r w:rsidRPr="00527939">
        <w:rPr>
          <w:rFonts w:ascii="DIN Offc Pro" w:hAnsi="DIN Offc Pro" w:cs="DIN Offc Pro"/>
          <w:lang w:val="de-DE"/>
        </w:rPr>
        <w:t xml:space="preserve">Major in </w:t>
      </w:r>
      <w:proofErr w:type="spellStart"/>
      <w:r w:rsidRPr="00527939">
        <w:rPr>
          <w:rFonts w:ascii="DIN Offc Pro" w:hAnsi="DIN Offc Pro" w:cs="DIN Offc Pro"/>
          <w:lang w:val="de-DE"/>
        </w:rPr>
        <w:t>materials</w:t>
      </w:r>
      <w:proofErr w:type="spellEnd"/>
      <w:r w:rsidR="00157BC6" w:rsidRPr="00527939">
        <w:rPr>
          <w:rFonts w:ascii="DIN Offc Pro" w:hAnsi="DIN Offc Pro" w:cs="DIN Offc Pro"/>
          <w:noProof/>
        </w:rPr>
        <w:drawing>
          <wp:anchor distT="0" distB="0" distL="114300" distR="114300" simplePos="0" relativeHeight="251661312" behindDoc="1" locked="1" layoutInCell="1" allowOverlap="1" wp14:anchorId="04683FF8" wp14:editId="2E6ACEBB">
            <wp:simplePos x="0" y="0"/>
            <wp:positionH relativeFrom="page">
              <wp:posOffset>8898890</wp:posOffset>
            </wp:positionH>
            <wp:positionV relativeFrom="page">
              <wp:posOffset>67945</wp:posOffset>
            </wp:positionV>
            <wp:extent cx="2096135" cy="7554595"/>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4" descr="surpris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380"/>
                    <a:stretch/>
                  </pic:blipFill>
                  <pic:spPr bwMode="auto">
                    <a:xfrm>
                      <a:off x="0" y="0"/>
                      <a:ext cx="2096135" cy="755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369EE" w:rsidRPr="00527939" w:rsidRDefault="009369EE" w:rsidP="009369EE">
      <w:pPr>
        <w:pStyle w:val="Listenabsatz"/>
        <w:numPr>
          <w:ilvl w:val="0"/>
          <w:numId w:val="1"/>
        </w:numPr>
        <w:rPr>
          <w:rFonts w:ascii="DIN Offc Pro" w:hAnsi="DIN Offc Pro" w:cs="DIN Offc Pro"/>
        </w:rPr>
      </w:pPr>
      <w:proofErr w:type="spellStart"/>
      <w:r w:rsidRPr="00527939">
        <w:rPr>
          <w:rFonts w:ascii="DIN Offc Pro" w:hAnsi="DIN Offc Pro" w:cs="DIN Offc Pro"/>
          <w:lang w:val="de-DE"/>
        </w:rPr>
        <w:t>Good</w:t>
      </w:r>
      <w:proofErr w:type="spellEnd"/>
      <w:r w:rsidRPr="00527939">
        <w:rPr>
          <w:rFonts w:ascii="DIN Offc Pro" w:hAnsi="DIN Offc Pro" w:cs="DIN Offc Pro"/>
          <w:lang w:val="de-DE"/>
        </w:rPr>
        <w:t xml:space="preserve"> </w:t>
      </w:r>
      <w:proofErr w:type="spellStart"/>
      <w:r w:rsidRPr="00527939">
        <w:rPr>
          <w:rFonts w:ascii="DIN Offc Pro" w:hAnsi="DIN Offc Pro" w:cs="DIN Offc Pro"/>
          <w:lang w:val="de-DE"/>
        </w:rPr>
        <w:t>knowledge</w:t>
      </w:r>
      <w:proofErr w:type="spellEnd"/>
      <w:r w:rsidRPr="00527939">
        <w:rPr>
          <w:rFonts w:ascii="DIN Offc Pro" w:hAnsi="DIN Offc Pro" w:cs="DIN Offc Pro"/>
          <w:lang w:val="de-DE"/>
        </w:rPr>
        <w:t xml:space="preserve"> </w:t>
      </w:r>
      <w:proofErr w:type="spellStart"/>
      <w:r w:rsidRPr="00527939">
        <w:rPr>
          <w:rFonts w:ascii="DIN Offc Pro" w:hAnsi="DIN Offc Pro" w:cs="DIN Offc Pro"/>
          <w:lang w:val="de-DE"/>
        </w:rPr>
        <w:t>of</w:t>
      </w:r>
      <w:proofErr w:type="spellEnd"/>
      <w:r w:rsidRPr="00527939">
        <w:rPr>
          <w:rFonts w:ascii="DIN Offc Pro" w:hAnsi="DIN Offc Pro" w:cs="DIN Offc Pro"/>
          <w:lang w:val="de-DE"/>
        </w:rPr>
        <w:t xml:space="preserve"> English</w:t>
      </w:r>
    </w:p>
    <w:p w:rsidR="009369EE" w:rsidRPr="00527939" w:rsidRDefault="009369EE" w:rsidP="009369EE">
      <w:pPr>
        <w:pStyle w:val="Listenabsatz"/>
        <w:numPr>
          <w:ilvl w:val="0"/>
          <w:numId w:val="1"/>
        </w:numPr>
        <w:rPr>
          <w:rFonts w:ascii="DIN Offc Pro" w:hAnsi="DIN Offc Pro" w:cs="DIN Offc Pro"/>
        </w:rPr>
      </w:pPr>
      <w:r w:rsidRPr="00527939">
        <w:rPr>
          <w:rFonts w:ascii="DIN Offc Pro" w:hAnsi="DIN Offc Pro" w:cs="DIN Offc Pro"/>
        </w:rPr>
        <w:t>Interest in event organization and logistics</w:t>
      </w:r>
      <w:r w:rsidR="00157BC6" w:rsidRPr="00527939">
        <w:rPr>
          <w:rFonts w:ascii="DIN Offc Pro" w:hAnsi="DIN Offc Pro" w:cs="DIN Offc Pro"/>
          <w:noProof/>
        </w:rPr>
        <w:drawing>
          <wp:anchor distT="0" distB="0" distL="114300" distR="114300" simplePos="0" relativeHeight="251659264" behindDoc="1" locked="1" layoutInCell="1" allowOverlap="1" wp14:anchorId="5289BA44" wp14:editId="08BBB6D8">
            <wp:simplePos x="0" y="0"/>
            <wp:positionH relativeFrom="page">
              <wp:posOffset>8898890</wp:posOffset>
            </wp:positionH>
            <wp:positionV relativeFrom="page">
              <wp:posOffset>67945</wp:posOffset>
            </wp:positionV>
            <wp:extent cx="2096135" cy="7554595"/>
            <wp:effectExtent l="0" t="0" r="0" b="825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4" descr="surpris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380"/>
                    <a:stretch/>
                  </pic:blipFill>
                  <pic:spPr bwMode="auto">
                    <a:xfrm>
                      <a:off x="0" y="0"/>
                      <a:ext cx="2096135" cy="755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369EE" w:rsidRPr="00527939" w:rsidRDefault="009369EE" w:rsidP="009369EE">
      <w:pPr>
        <w:pStyle w:val="Listenabsatz"/>
        <w:numPr>
          <w:ilvl w:val="0"/>
          <w:numId w:val="1"/>
        </w:numPr>
        <w:rPr>
          <w:rFonts w:ascii="DIN Offc Pro" w:hAnsi="DIN Offc Pro" w:cs="DIN Offc Pro"/>
        </w:rPr>
      </w:pPr>
      <w:r w:rsidRPr="00527939">
        <w:rPr>
          <w:rFonts w:ascii="DIN Offc Pro" w:hAnsi="DIN Offc Pro" w:cs="DIN Offc Pro"/>
        </w:rPr>
        <w:t>Available full time for at least one month during December 2015 and January 2016</w:t>
      </w:r>
    </w:p>
    <w:p w:rsidR="009369EE" w:rsidRPr="00527939" w:rsidRDefault="009369EE" w:rsidP="009369EE">
      <w:pPr>
        <w:pStyle w:val="Listenabsatz"/>
        <w:numPr>
          <w:ilvl w:val="0"/>
          <w:numId w:val="1"/>
        </w:numPr>
        <w:rPr>
          <w:rFonts w:ascii="DIN Offc Pro" w:hAnsi="DIN Offc Pro" w:cs="DIN Offc Pro"/>
        </w:rPr>
      </w:pPr>
      <w:r w:rsidRPr="00527939">
        <w:rPr>
          <w:rFonts w:ascii="DIN Offc Pro" w:hAnsi="DIN Offc Pro" w:cs="DIN Offc Pro"/>
        </w:rPr>
        <w:t>Good at establishing new con</w:t>
      </w:r>
      <w:bookmarkStart w:id="0" w:name="_GoBack"/>
      <w:bookmarkEnd w:id="0"/>
      <w:r w:rsidRPr="00527939">
        <w:rPr>
          <w:rFonts w:ascii="DIN Offc Pro" w:hAnsi="DIN Offc Pro" w:cs="DIN Offc Pro"/>
        </w:rPr>
        <w:t>tacts and cold-calling</w:t>
      </w:r>
      <w:r w:rsidR="00157BC6" w:rsidRPr="00527939">
        <w:rPr>
          <w:rFonts w:ascii="DIN Offc Pro" w:hAnsi="DIN Offc Pro" w:cs="DIN Offc Pro"/>
        </w:rPr>
        <w:t xml:space="preserve"> for B2B meetings</w:t>
      </w:r>
    </w:p>
    <w:p w:rsidR="009369EE" w:rsidRPr="00527939" w:rsidRDefault="009369EE" w:rsidP="009369EE">
      <w:pPr>
        <w:pStyle w:val="Listenabsatz"/>
        <w:numPr>
          <w:ilvl w:val="0"/>
          <w:numId w:val="1"/>
        </w:numPr>
        <w:rPr>
          <w:rFonts w:ascii="DIN Offc Pro" w:hAnsi="DIN Offc Pro" w:cs="DIN Offc Pro"/>
        </w:rPr>
      </w:pPr>
      <w:r w:rsidRPr="00527939">
        <w:rPr>
          <w:rFonts w:ascii="DIN Offc Pro" w:hAnsi="DIN Offc Pro" w:cs="DIN Offc Pro"/>
        </w:rPr>
        <w:t>Broad knowledge or interest for advanced materials research outside his/her own research area</w:t>
      </w:r>
    </w:p>
    <w:p w:rsidR="009369EE" w:rsidRPr="00527939" w:rsidRDefault="009369EE" w:rsidP="009369EE">
      <w:pPr>
        <w:pStyle w:val="Listenabsatz"/>
        <w:numPr>
          <w:ilvl w:val="0"/>
          <w:numId w:val="1"/>
        </w:numPr>
        <w:rPr>
          <w:rFonts w:ascii="DIN Offc Pro" w:hAnsi="DIN Offc Pro" w:cs="DIN Offc Pro"/>
        </w:rPr>
      </w:pPr>
      <w:r w:rsidRPr="00527939">
        <w:rPr>
          <w:rFonts w:ascii="DIN Offc Pro" w:hAnsi="DIN Offc Pro" w:cs="DIN Offc Pro"/>
        </w:rPr>
        <w:t>Well-organized and open personality</w:t>
      </w:r>
    </w:p>
    <w:p w:rsidR="009369EE" w:rsidRPr="00527939" w:rsidRDefault="009369EE" w:rsidP="009369EE">
      <w:pPr>
        <w:rPr>
          <w:rFonts w:ascii="DIN Offc Pro" w:hAnsi="DIN Offc Pro" w:cs="DIN Offc Pro"/>
        </w:rPr>
      </w:pPr>
    </w:p>
    <w:p w:rsidR="009369EE" w:rsidRPr="00527939" w:rsidRDefault="009369EE" w:rsidP="009A7893">
      <w:pPr>
        <w:rPr>
          <w:rFonts w:ascii="DIN Offc Pro" w:hAnsi="DIN Offc Pro" w:cs="DIN Offc Pro"/>
        </w:rPr>
      </w:pPr>
      <w:r w:rsidRPr="00527939">
        <w:rPr>
          <w:rFonts w:ascii="DIN Offc Pro" w:hAnsi="DIN Offc Pro" w:cs="DIN Offc Pro"/>
        </w:rPr>
        <w:t>S</w:t>
      </w:r>
      <w:r w:rsidR="009A7893" w:rsidRPr="00527939">
        <w:rPr>
          <w:rFonts w:ascii="DIN Offc Pro" w:hAnsi="DIN Offc Pro" w:cs="DIN Offc Pro"/>
        </w:rPr>
        <w:t>alary will be discussed during the interview.</w:t>
      </w:r>
    </w:p>
    <w:p w:rsidR="00157BC6" w:rsidRPr="00527939" w:rsidRDefault="009369EE" w:rsidP="00157BC6">
      <w:pPr>
        <w:rPr>
          <w:rFonts w:ascii="DIN Offc Pro" w:hAnsi="DIN Offc Pro" w:cs="DIN Offc Pro"/>
        </w:rPr>
      </w:pPr>
      <w:r w:rsidRPr="00527939">
        <w:rPr>
          <w:rFonts w:ascii="DIN Offc Pro" w:hAnsi="DIN Offc Pro" w:cs="DIN Offc Pro"/>
        </w:rPr>
        <w:t>If you have interest, please send your English</w:t>
      </w:r>
      <w:r w:rsidR="009A7893" w:rsidRPr="00527939">
        <w:rPr>
          <w:rFonts w:ascii="DIN Offc Pro" w:hAnsi="DIN Offc Pro" w:cs="DIN Offc Pro"/>
        </w:rPr>
        <w:t xml:space="preserve"> resume and your photo before 27</w:t>
      </w:r>
      <w:r w:rsidRPr="00527939">
        <w:rPr>
          <w:rFonts w:ascii="DIN Offc Pro" w:hAnsi="DIN Offc Pro" w:cs="DIN Offc Pro"/>
        </w:rPr>
        <w:t xml:space="preserve">. Nov. to </w:t>
      </w:r>
      <w:r w:rsidR="00157BC6" w:rsidRPr="00527939">
        <w:rPr>
          <w:rFonts w:ascii="DIN Offc Pro" w:eastAsia="Cambria" w:hAnsi="DIN Offc Pro" w:cs="DIN Offc Pro"/>
          <w:noProof/>
          <w:color w:val="7D7B77"/>
          <w:szCs w:val="24"/>
        </w:rPr>
        <w:drawing>
          <wp:anchor distT="0" distB="0" distL="114300" distR="114300" simplePos="0" relativeHeight="251663360" behindDoc="1" locked="1" layoutInCell="1" allowOverlap="1" wp14:anchorId="246244C7" wp14:editId="68F544A2">
            <wp:simplePos x="0" y="0"/>
            <wp:positionH relativeFrom="page">
              <wp:posOffset>8898890</wp:posOffset>
            </wp:positionH>
            <wp:positionV relativeFrom="page">
              <wp:posOffset>67945</wp:posOffset>
            </wp:positionV>
            <wp:extent cx="2096135" cy="7554595"/>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4" descr="surpris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380"/>
                    <a:stretch/>
                  </pic:blipFill>
                  <pic:spPr bwMode="auto">
                    <a:xfrm>
                      <a:off x="0" y="0"/>
                      <a:ext cx="2096135" cy="755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57BC6" w:rsidRPr="00157BC6" w:rsidRDefault="00157BC6" w:rsidP="00157BC6">
      <w:pPr>
        <w:spacing w:after="0" w:line="240" w:lineRule="exact"/>
        <w:rPr>
          <w:rFonts w:ascii="DIN Offc Pro" w:eastAsia="Cambria" w:hAnsi="DIN Offc Pro" w:cs="DIN Offc Pro"/>
          <w:color w:val="7D7B77"/>
          <w:szCs w:val="36"/>
          <w:lang w:eastAsia="en-US"/>
        </w:rPr>
      </w:pPr>
      <w:r w:rsidRPr="00157BC6">
        <w:rPr>
          <w:rFonts w:ascii="DIN Offc Pro" w:eastAsia="Cambria" w:hAnsi="DIN Offc Pro" w:cs="DIN Offc Pro"/>
          <w:color w:val="7D7B77"/>
          <w:szCs w:val="36"/>
          <w:lang w:eastAsia="en-US"/>
        </w:rPr>
        <w:t>Mrs. Yu Xiao, Technology Officer</w:t>
      </w:r>
    </w:p>
    <w:p w:rsidR="00157BC6" w:rsidRPr="00157BC6" w:rsidRDefault="00157BC6" w:rsidP="00E21217">
      <w:pPr>
        <w:spacing w:after="0" w:line="240" w:lineRule="exact"/>
        <w:rPr>
          <w:rFonts w:ascii="DIN Offc Pro" w:hAnsi="DIN Offc Pro" w:cs="DIN Offc Pro"/>
          <w:color w:val="7D7B77"/>
          <w:szCs w:val="36"/>
        </w:rPr>
      </w:pPr>
      <w:r w:rsidRPr="00157BC6">
        <w:rPr>
          <w:rFonts w:ascii="DIN Offc Pro" w:eastAsia="Cambria" w:hAnsi="DIN Offc Pro" w:cs="DIN Offc Pro"/>
          <w:color w:val="7D7B77"/>
          <w:szCs w:val="36"/>
          <w:lang w:eastAsia="en-US"/>
        </w:rPr>
        <w:t>T +86 21 6279 7197</w:t>
      </w:r>
    </w:p>
    <w:p w:rsidR="00157BC6" w:rsidRPr="00157BC6" w:rsidRDefault="00157BC6" w:rsidP="00157BC6">
      <w:pPr>
        <w:spacing w:after="0" w:line="240" w:lineRule="exact"/>
        <w:rPr>
          <w:rFonts w:ascii="DIN Offc Pro" w:eastAsia="Cambria" w:hAnsi="DIN Offc Pro" w:cs="DIN Offc Pro"/>
          <w:color w:val="7D7B77"/>
          <w:szCs w:val="36"/>
          <w:lang w:eastAsia="en-US"/>
        </w:rPr>
      </w:pPr>
      <w:r w:rsidRPr="00157BC6">
        <w:rPr>
          <w:rFonts w:ascii="DIN Offc Pro" w:eastAsia="Cambria" w:hAnsi="DIN Offc Pro" w:cs="DIN Offc Pro"/>
          <w:color w:val="7D7B77"/>
          <w:szCs w:val="36"/>
          <w:lang w:eastAsia="en-US"/>
        </w:rPr>
        <w:t xml:space="preserve">E </w:t>
      </w:r>
      <w:hyperlink r:id="rId10" w:history="1">
        <w:r w:rsidRPr="00157BC6">
          <w:rPr>
            <w:rFonts w:ascii="DIN Offc Pro" w:eastAsia="Cambria" w:hAnsi="DIN Offc Pro" w:cs="DIN Offc Pro"/>
            <w:color w:val="E61414"/>
            <w:szCs w:val="36"/>
            <w:lang w:eastAsia="en-US"/>
          </w:rPr>
          <w:t>shanghai@advantageaustria.org</w:t>
        </w:r>
      </w:hyperlink>
    </w:p>
    <w:p w:rsidR="009369EE" w:rsidRDefault="009369EE"/>
    <w:p w:rsidR="009369EE" w:rsidRPr="00E21217" w:rsidRDefault="009369EE">
      <w:pPr>
        <w:rPr>
          <w:rFonts w:ascii="DIN Offc Pro" w:eastAsia="Cambria" w:hAnsi="DIN Offc Pro" w:cs="DIN Offc Pro"/>
          <w:color w:val="7D7B77"/>
          <w:szCs w:val="36"/>
          <w:lang w:eastAsia="en-US"/>
        </w:rPr>
      </w:pPr>
      <w:r w:rsidRPr="00E21217">
        <w:rPr>
          <w:rFonts w:ascii="DIN Offc Pro" w:eastAsia="Cambria" w:hAnsi="DIN Offc Pro" w:cs="DIN Offc Pro" w:hint="eastAsia"/>
          <w:color w:val="7D7B77"/>
          <w:szCs w:val="36"/>
          <w:lang w:eastAsia="en-US"/>
        </w:rPr>
        <w:t xml:space="preserve">About us: </w:t>
      </w:r>
    </w:p>
    <w:p w:rsidR="009369EE" w:rsidRPr="00E21217" w:rsidRDefault="009369EE" w:rsidP="009369EE">
      <w:pPr>
        <w:rPr>
          <w:rFonts w:ascii="DIN Offc Pro" w:eastAsia="Cambria" w:hAnsi="DIN Offc Pro" w:cs="DIN Offc Pro"/>
          <w:color w:val="7D7B77"/>
          <w:szCs w:val="36"/>
          <w:lang w:eastAsia="en-US"/>
        </w:rPr>
      </w:pPr>
      <w:r w:rsidRPr="00E21217">
        <w:rPr>
          <w:rFonts w:ascii="DIN Offc Pro" w:eastAsia="Cambria" w:hAnsi="DIN Offc Pro" w:cs="DIN Offc Pro"/>
          <w:color w:val="7D7B77"/>
          <w:szCs w:val="36"/>
          <w:lang w:eastAsia="en-US"/>
        </w:rPr>
        <w:t>ADVANTAGE AUSTRIA, with its more than 110 offices in over 70 countries, provides a broad range of intelligence and business development services for both Austrian companies and their international business partners. Our 800 employees and 35 consultants around the world can assist you in locating Austrian suppliers and business partners. We organize more than 1,200 events every year to bring business contacts together. Other services provided by ADVANTAGE AUSTRIA offices range from introductions to Austrian companies looking for importers, distributors or agents to providing in-depth information on Austria as a business location and assistance in entering the Austrian market.</w:t>
      </w:r>
    </w:p>
    <w:p w:rsidR="009369EE" w:rsidRDefault="009369EE" w:rsidP="009369EE">
      <w:r w:rsidRPr="00E21217">
        <w:rPr>
          <w:rFonts w:ascii="DIN Offc Pro" w:eastAsia="Cambria" w:hAnsi="DIN Offc Pro" w:cs="DIN Offc Pro" w:hint="eastAsia"/>
          <w:color w:val="7D7B77"/>
          <w:szCs w:val="36"/>
          <w:lang w:eastAsia="en-US"/>
        </w:rPr>
        <w:t>Website:</w:t>
      </w:r>
      <w:r>
        <w:rPr>
          <w:rFonts w:hint="eastAsia"/>
        </w:rPr>
        <w:t xml:space="preserve"> </w:t>
      </w:r>
      <w:hyperlink r:id="rId11" w:history="1">
        <w:r w:rsidR="00157BC6" w:rsidRPr="00E21217">
          <w:rPr>
            <w:rFonts w:ascii="DIN Offc Pro" w:eastAsia="Cambria" w:hAnsi="DIN Offc Pro" w:cs="DIN Offc Pro"/>
            <w:color w:val="E61414"/>
            <w:szCs w:val="36"/>
            <w:lang w:eastAsia="en-US"/>
          </w:rPr>
          <w:t>http://www.advantageaustria.org/cn/Oesterreich-in-China.zh.html</w:t>
        </w:r>
      </w:hyperlink>
    </w:p>
    <w:sectPr w:rsidR="009369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2E1" w:rsidRDefault="005632E1" w:rsidP="00157BC6">
      <w:pPr>
        <w:spacing w:after="0" w:line="240" w:lineRule="auto"/>
      </w:pPr>
      <w:r>
        <w:separator/>
      </w:r>
    </w:p>
  </w:endnote>
  <w:endnote w:type="continuationSeparator" w:id="0">
    <w:p w:rsidR="005632E1" w:rsidRDefault="005632E1" w:rsidP="0015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N Offc Pro">
    <w:panose1 w:val="020B0504020101020102"/>
    <w:charset w:val="00"/>
    <w:family w:val="swiss"/>
    <w:pitch w:val="variable"/>
    <w:sig w:usb0="A00002BF" w:usb1="4000207B"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2E1" w:rsidRDefault="005632E1" w:rsidP="00157BC6">
      <w:pPr>
        <w:spacing w:after="0" w:line="240" w:lineRule="auto"/>
      </w:pPr>
      <w:r>
        <w:separator/>
      </w:r>
    </w:p>
  </w:footnote>
  <w:footnote w:type="continuationSeparator" w:id="0">
    <w:p w:rsidR="005632E1" w:rsidRDefault="005632E1" w:rsidP="00157B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9211F"/>
    <w:multiLevelType w:val="hybridMultilevel"/>
    <w:tmpl w:val="CF046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41DBC"/>
    <w:rsid w:val="00157BC6"/>
    <w:rsid w:val="001D43BD"/>
    <w:rsid w:val="0039174B"/>
    <w:rsid w:val="00527939"/>
    <w:rsid w:val="005632E1"/>
    <w:rsid w:val="009369EE"/>
    <w:rsid w:val="009A7893"/>
    <w:rsid w:val="00D41DBC"/>
    <w:rsid w:val="00E21217"/>
    <w:rsid w:val="00FC3C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D43BD"/>
    <w:pPr>
      <w:spacing w:after="0" w:line="240" w:lineRule="auto"/>
      <w:ind w:left="720"/>
    </w:pPr>
    <w:rPr>
      <w:rFonts w:ascii="Calibri" w:hAnsi="Calibri" w:cs="Times New Roman"/>
    </w:rPr>
  </w:style>
  <w:style w:type="character" w:styleId="Hyperlink">
    <w:name w:val="Hyperlink"/>
    <w:basedOn w:val="Absatz-Standardschriftart"/>
    <w:uiPriority w:val="99"/>
    <w:unhideWhenUsed/>
    <w:rsid w:val="009369EE"/>
    <w:rPr>
      <w:color w:val="0000FF" w:themeColor="hyperlink"/>
      <w:u w:val="single"/>
    </w:rPr>
  </w:style>
  <w:style w:type="paragraph" w:styleId="Sprechblasentext">
    <w:name w:val="Balloon Text"/>
    <w:basedOn w:val="Standard"/>
    <w:link w:val="SprechblasentextZchn"/>
    <w:uiPriority w:val="99"/>
    <w:semiHidden/>
    <w:unhideWhenUsed/>
    <w:rsid w:val="00157BC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7BC6"/>
    <w:rPr>
      <w:rFonts w:ascii="Tahoma" w:hAnsi="Tahoma" w:cs="Tahoma"/>
      <w:sz w:val="16"/>
      <w:szCs w:val="16"/>
    </w:rPr>
  </w:style>
  <w:style w:type="paragraph" w:styleId="Kopfzeile">
    <w:name w:val="header"/>
    <w:basedOn w:val="Standard"/>
    <w:link w:val="KopfzeileZchn"/>
    <w:uiPriority w:val="99"/>
    <w:unhideWhenUsed/>
    <w:rsid w:val="00157BC6"/>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157BC6"/>
  </w:style>
  <w:style w:type="paragraph" w:styleId="Fuzeile">
    <w:name w:val="footer"/>
    <w:basedOn w:val="Standard"/>
    <w:link w:val="FuzeileZchn"/>
    <w:uiPriority w:val="99"/>
    <w:unhideWhenUsed/>
    <w:rsid w:val="00157BC6"/>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157B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dvantageaustria.org/cn/Oesterreich-in-China.zh.html" TargetMode="External"/><Relationship Id="rId5" Type="http://schemas.openxmlformats.org/officeDocument/2006/relationships/webSettings" Target="webSettings.xml"/><Relationship Id="rId10" Type="http://schemas.openxmlformats.org/officeDocument/2006/relationships/hyperlink" Target="mailto:shanghai@advantageaustria.org"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243</Words>
  <Characters>1390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WKO</Company>
  <LinksUpToDate>false</LinksUpToDate>
  <CharactersWithSpaces>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Xiao, AC Shanghai</dc:creator>
  <cp:keywords/>
  <dc:description/>
  <cp:lastModifiedBy>Yu Xiao, AC Shanghai</cp:lastModifiedBy>
  <cp:revision>5</cp:revision>
  <cp:lastPrinted>2015-11-18T08:09:00Z</cp:lastPrinted>
  <dcterms:created xsi:type="dcterms:W3CDTF">2015-11-18T05:27:00Z</dcterms:created>
  <dcterms:modified xsi:type="dcterms:W3CDTF">2015-11-18T09:00:00Z</dcterms:modified>
</cp:coreProperties>
</file>