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49" w:rsidRPr="00D95159" w:rsidRDefault="005F6F9A" w:rsidP="00D95159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D95159">
        <w:rPr>
          <w:b/>
          <w:sz w:val="32"/>
          <w:szCs w:val="32"/>
        </w:rPr>
        <w:t>阅读延安</w:t>
      </w:r>
      <w:r w:rsidRPr="00D95159">
        <w:rPr>
          <w:rFonts w:hint="eastAsia"/>
          <w:b/>
          <w:sz w:val="32"/>
          <w:szCs w:val="32"/>
        </w:rPr>
        <w:t>，</w:t>
      </w:r>
      <w:r w:rsidRPr="00D95159">
        <w:rPr>
          <w:b/>
          <w:sz w:val="32"/>
          <w:szCs w:val="32"/>
        </w:rPr>
        <w:t>感悟延安</w:t>
      </w:r>
      <w:r w:rsidRPr="00D95159">
        <w:rPr>
          <w:rFonts w:hint="eastAsia"/>
          <w:b/>
          <w:sz w:val="32"/>
          <w:szCs w:val="32"/>
        </w:rPr>
        <w:t>，</w:t>
      </w:r>
      <w:r w:rsidRPr="00D95159">
        <w:rPr>
          <w:b/>
          <w:sz w:val="32"/>
          <w:szCs w:val="32"/>
        </w:rPr>
        <w:t>担当延安精神</w:t>
      </w:r>
    </w:p>
    <w:p w:rsidR="005F6F9A" w:rsidRPr="00500830" w:rsidRDefault="005F6F9A" w:rsidP="005F6F9A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 w:rsidRPr="00500830">
        <w:rPr>
          <w:rFonts w:hint="eastAsia"/>
          <w:b/>
          <w:sz w:val="24"/>
          <w:szCs w:val="24"/>
        </w:rPr>
        <w:sym w:font="Symbol" w:char="F0BE"/>
      </w:r>
      <w:r w:rsidRPr="00500830">
        <w:rPr>
          <w:rFonts w:hint="eastAsia"/>
          <w:b/>
          <w:sz w:val="24"/>
          <w:szCs w:val="24"/>
        </w:rPr>
        <w:t xml:space="preserve"> </w:t>
      </w:r>
      <w:r w:rsidRPr="00500830">
        <w:rPr>
          <w:rFonts w:hint="eastAsia"/>
          <w:b/>
          <w:sz w:val="24"/>
          <w:szCs w:val="24"/>
        </w:rPr>
        <w:t>上海分院第</w:t>
      </w:r>
      <w:r>
        <w:rPr>
          <w:rFonts w:hint="eastAsia"/>
          <w:b/>
          <w:sz w:val="24"/>
          <w:szCs w:val="24"/>
        </w:rPr>
        <w:t>7</w:t>
      </w:r>
      <w:r w:rsidRPr="00500830">
        <w:rPr>
          <w:rFonts w:hint="eastAsia"/>
          <w:b/>
          <w:sz w:val="24"/>
          <w:szCs w:val="24"/>
        </w:rPr>
        <w:t>期支部书记培训班培训心得</w:t>
      </w:r>
    </w:p>
    <w:p w:rsidR="005F6F9A" w:rsidRPr="00500830" w:rsidRDefault="00914B66" w:rsidP="005F6F9A">
      <w:pPr>
        <w:spacing w:line="360" w:lineRule="auto"/>
        <w:ind w:firstLineChars="200" w:firstLine="482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（上海硅酸盐</w:t>
      </w:r>
      <w:r w:rsidR="005F6F9A" w:rsidRPr="00500830">
        <w:rPr>
          <w:rFonts w:hint="eastAsia"/>
          <w:b/>
          <w:sz w:val="24"/>
          <w:szCs w:val="24"/>
        </w:rPr>
        <w:t>所信息功能中心党支部书记</w:t>
      </w:r>
      <w:r w:rsidR="005F6F9A" w:rsidRPr="00500830">
        <w:rPr>
          <w:rFonts w:hint="eastAsia"/>
          <w:b/>
          <w:sz w:val="24"/>
          <w:szCs w:val="24"/>
        </w:rPr>
        <w:t xml:space="preserve">  </w:t>
      </w:r>
      <w:r w:rsidR="005F6F9A" w:rsidRPr="00500830">
        <w:rPr>
          <w:rFonts w:hint="eastAsia"/>
          <w:b/>
          <w:sz w:val="24"/>
          <w:szCs w:val="24"/>
        </w:rPr>
        <w:t>曾华荣）</w:t>
      </w:r>
    </w:p>
    <w:p w:rsidR="005F6F9A" w:rsidRPr="00914B66" w:rsidRDefault="005F6F9A" w:rsidP="00A24749">
      <w:pPr>
        <w:spacing w:line="360" w:lineRule="auto"/>
        <w:ind w:firstLineChars="200" w:firstLine="480"/>
        <w:jc w:val="center"/>
        <w:rPr>
          <w:sz w:val="24"/>
          <w:szCs w:val="24"/>
        </w:rPr>
      </w:pPr>
    </w:p>
    <w:p w:rsidR="002D53D7" w:rsidRDefault="00D53DAF" w:rsidP="00A247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很高兴参加这次</w:t>
      </w:r>
      <w:r w:rsidR="00A24749">
        <w:rPr>
          <w:rFonts w:hint="eastAsia"/>
          <w:sz w:val="24"/>
          <w:szCs w:val="24"/>
        </w:rPr>
        <w:t>党支部书记培训班学习。此次异地培训，时间虽短，学习形式及内容却极为新颖且丰富，感悟也颇具良多，收获亦甚丰。非常</w:t>
      </w:r>
      <w:proofErr w:type="gramStart"/>
      <w:r w:rsidR="00A24749">
        <w:rPr>
          <w:rFonts w:hint="eastAsia"/>
          <w:sz w:val="24"/>
          <w:szCs w:val="24"/>
        </w:rPr>
        <w:t>感谢分</w:t>
      </w:r>
      <w:proofErr w:type="gramEnd"/>
      <w:r w:rsidR="00A24749">
        <w:rPr>
          <w:rFonts w:hint="eastAsia"/>
          <w:sz w:val="24"/>
          <w:szCs w:val="24"/>
        </w:rPr>
        <w:t>院领导周密部署的此次高效</w:t>
      </w:r>
      <w:r w:rsidR="005F6F9A">
        <w:rPr>
          <w:rFonts w:hint="eastAsia"/>
          <w:sz w:val="24"/>
          <w:szCs w:val="24"/>
        </w:rPr>
        <w:t>的大数据</w:t>
      </w:r>
      <w:r w:rsidR="00A24749">
        <w:rPr>
          <w:rFonts w:hint="eastAsia"/>
          <w:sz w:val="24"/>
          <w:szCs w:val="24"/>
        </w:rPr>
        <w:t>培训。</w:t>
      </w:r>
      <w:r w:rsidR="005F6F9A">
        <w:rPr>
          <w:rFonts w:hint="eastAsia"/>
          <w:sz w:val="24"/>
          <w:szCs w:val="24"/>
        </w:rPr>
        <w:t>此次延安之行，内心收获</w:t>
      </w:r>
      <w:r w:rsidR="00A24749">
        <w:rPr>
          <w:rFonts w:hint="eastAsia"/>
          <w:sz w:val="24"/>
          <w:szCs w:val="24"/>
        </w:rPr>
        <w:t>和体会，</w:t>
      </w:r>
      <w:r w:rsidR="002D53D7">
        <w:rPr>
          <w:rFonts w:hint="eastAsia"/>
          <w:sz w:val="24"/>
          <w:szCs w:val="24"/>
        </w:rPr>
        <w:t>极为深刻，总想留点什么。正如我在枣庄所买的《延安日记》笔记本封底小诗所言：把你的记忆留下，把你的汗水留下，把你的感动留下，延安，值得珍藏的岁月。</w:t>
      </w:r>
    </w:p>
    <w:p w:rsidR="00A24749" w:rsidRDefault="002D53D7" w:rsidP="00A247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于是，就有了这次延安之行的慢慢收获</w:t>
      </w:r>
      <w:r w:rsidR="0081046A">
        <w:rPr>
          <w:rFonts w:hint="eastAsia"/>
          <w:sz w:val="24"/>
          <w:szCs w:val="24"/>
        </w:rPr>
        <w:t>：</w:t>
      </w:r>
      <w:r w:rsidR="00A24749">
        <w:rPr>
          <w:rFonts w:hint="eastAsia"/>
          <w:sz w:val="24"/>
          <w:szCs w:val="24"/>
        </w:rPr>
        <w:t>概而言之，这是一次</w:t>
      </w:r>
      <w:r w:rsidR="0014375F">
        <w:rPr>
          <w:rFonts w:hint="eastAsia"/>
          <w:sz w:val="24"/>
          <w:szCs w:val="24"/>
        </w:rPr>
        <w:t>阅读延安之行、</w:t>
      </w:r>
      <w:r w:rsidR="00A24749">
        <w:rPr>
          <w:rFonts w:hint="eastAsia"/>
          <w:sz w:val="24"/>
          <w:szCs w:val="24"/>
        </w:rPr>
        <w:t>感悟</w:t>
      </w:r>
      <w:r w:rsidR="0014375F">
        <w:rPr>
          <w:rFonts w:hint="eastAsia"/>
          <w:sz w:val="24"/>
          <w:szCs w:val="24"/>
        </w:rPr>
        <w:t>延安</w:t>
      </w:r>
      <w:r w:rsidR="00A24749">
        <w:rPr>
          <w:rFonts w:hint="eastAsia"/>
          <w:sz w:val="24"/>
          <w:szCs w:val="24"/>
        </w:rPr>
        <w:t>之行，更是催人</w:t>
      </w:r>
      <w:r w:rsidR="00A24749" w:rsidRPr="00F5500D">
        <w:rPr>
          <w:rFonts w:hint="eastAsia"/>
          <w:sz w:val="24"/>
          <w:szCs w:val="24"/>
        </w:rPr>
        <w:t>奋</w:t>
      </w:r>
      <w:proofErr w:type="gramStart"/>
      <w:r w:rsidR="00A24749" w:rsidRPr="00F5500D">
        <w:rPr>
          <w:rFonts w:hint="eastAsia"/>
          <w:sz w:val="24"/>
          <w:szCs w:val="24"/>
        </w:rPr>
        <w:t>楫</w:t>
      </w:r>
      <w:proofErr w:type="gramEnd"/>
      <w:r w:rsidR="00A24749" w:rsidRPr="00F5500D">
        <w:rPr>
          <w:rFonts w:hint="eastAsia"/>
          <w:sz w:val="24"/>
          <w:szCs w:val="24"/>
        </w:rPr>
        <w:t>前行</w:t>
      </w:r>
      <w:r w:rsidR="0014375F">
        <w:rPr>
          <w:rFonts w:hint="eastAsia"/>
          <w:sz w:val="24"/>
          <w:szCs w:val="24"/>
        </w:rPr>
        <w:t>的延安</w:t>
      </w:r>
      <w:r w:rsidR="00A24749">
        <w:rPr>
          <w:rFonts w:hint="eastAsia"/>
          <w:sz w:val="24"/>
          <w:szCs w:val="24"/>
        </w:rPr>
        <w:t>担当之行。</w:t>
      </w:r>
    </w:p>
    <w:p w:rsidR="00A170D3" w:rsidRDefault="00A170D3" w:rsidP="00A247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延安犹如一本充满深厚历史底蕴的书。</w:t>
      </w:r>
      <w:r w:rsidR="00D53DAF">
        <w:rPr>
          <w:rFonts w:hint="eastAsia"/>
          <w:sz w:val="24"/>
          <w:szCs w:val="24"/>
        </w:rPr>
        <w:t>阅读延安，</w:t>
      </w:r>
      <w:r>
        <w:rPr>
          <w:rFonts w:hint="eastAsia"/>
          <w:sz w:val="24"/>
          <w:szCs w:val="24"/>
        </w:rPr>
        <w:t>让我们懂得了党中央在延安十三年的辉煌业绩</w:t>
      </w:r>
      <w:r w:rsidR="00D53DAF">
        <w:rPr>
          <w:rFonts w:hint="eastAsia"/>
          <w:sz w:val="24"/>
          <w:szCs w:val="24"/>
        </w:rPr>
        <w:t>。阅读延安，让我们深深体会</w:t>
      </w:r>
      <w:r>
        <w:rPr>
          <w:rFonts w:hint="eastAsia"/>
          <w:sz w:val="24"/>
          <w:szCs w:val="24"/>
        </w:rPr>
        <w:t>到延安精神的丰富内容和伟大意义。</w:t>
      </w:r>
      <w:r w:rsidR="0014375F">
        <w:rPr>
          <w:rFonts w:hint="eastAsia"/>
          <w:sz w:val="24"/>
          <w:szCs w:val="24"/>
        </w:rPr>
        <w:t>阅读延安，更增强了我们对新时代中国特色社会主义的道路自信、理论自信、制度自信、文化自信。</w:t>
      </w:r>
    </w:p>
    <w:p w:rsidR="00A24749" w:rsidRDefault="00A170D3" w:rsidP="00A247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阅读延安，</w:t>
      </w:r>
      <w:r w:rsidR="0014375F">
        <w:rPr>
          <w:rFonts w:hint="eastAsia"/>
          <w:sz w:val="24"/>
          <w:szCs w:val="24"/>
        </w:rPr>
        <w:t>感悟延安。感悟之一，</w:t>
      </w:r>
      <w:r>
        <w:rPr>
          <w:rFonts w:hint="eastAsia"/>
          <w:sz w:val="24"/>
          <w:szCs w:val="24"/>
        </w:rPr>
        <w:t>让我们深深认识到理性信念极端的重要性。</w:t>
      </w:r>
      <w:r w:rsidR="00A24749">
        <w:rPr>
          <w:rFonts w:hint="eastAsia"/>
          <w:sz w:val="24"/>
          <w:szCs w:val="24"/>
        </w:rPr>
        <w:t>正如习总书记所言，理想信念是共产党人的精神之钙。</w:t>
      </w:r>
      <w:r w:rsidR="00530DB5">
        <w:rPr>
          <w:rFonts w:hint="eastAsia"/>
          <w:sz w:val="24"/>
          <w:szCs w:val="24"/>
        </w:rPr>
        <w:t>延安如此，新时代也应</w:t>
      </w:r>
      <w:r w:rsidR="00A24749">
        <w:rPr>
          <w:rFonts w:hint="eastAsia"/>
          <w:sz w:val="24"/>
          <w:szCs w:val="24"/>
        </w:rPr>
        <w:t>如此。科研人员只有秉持坚定的理想信念，心怀“</w:t>
      </w:r>
      <w:r w:rsidR="00A24749" w:rsidRPr="008C4C81">
        <w:rPr>
          <w:rFonts w:hint="eastAsia"/>
          <w:sz w:val="24"/>
          <w:szCs w:val="24"/>
        </w:rPr>
        <w:t>创新科技、服务国家、造福人民</w:t>
      </w:r>
      <w:r w:rsidR="00A24749">
        <w:rPr>
          <w:rFonts w:hint="eastAsia"/>
          <w:sz w:val="24"/>
          <w:szCs w:val="24"/>
        </w:rPr>
        <w:t>”</w:t>
      </w:r>
      <w:r w:rsidR="00914B66">
        <w:rPr>
          <w:rFonts w:hint="eastAsia"/>
          <w:sz w:val="24"/>
          <w:szCs w:val="24"/>
        </w:rPr>
        <w:t>的</w:t>
      </w:r>
      <w:r w:rsidR="00A24749">
        <w:rPr>
          <w:rFonts w:hint="eastAsia"/>
          <w:sz w:val="24"/>
          <w:szCs w:val="24"/>
        </w:rPr>
        <w:t>科技价值观</w:t>
      </w:r>
      <w:r w:rsidR="00A24749" w:rsidRPr="008C4C81">
        <w:rPr>
          <w:rFonts w:hint="eastAsia"/>
          <w:sz w:val="24"/>
          <w:szCs w:val="24"/>
        </w:rPr>
        <w:t>，才能</w:t>
      </w:r>
      <w:r w:rsidR="00A24749">
        <w:rPr>
          <w:rFonts w:hint="eastAsia"/>
          <w:sz w:val="24"/>
          <w:szCs w:val="24"/>
        </w:rPr>
        <w:t>为党、国家和人民</w:t>
      </w:r>
      <w:proofErr w:type="gramStart"/>
      <w:r w:rsidR="00A24749">
        <w:rPr>
          <w:rFonts w:hint="eastAsia"/>
          <w:sz w:val="24"/>
          <w:szCs w:val="24"/>
        </w:rPr>
        <w:t>作出</w:t>
      </w:r>
      <w:proofErr w:type="gramEnd"/>
      <w:r w:rsidR="00A24749">
        <w:rPr>
          <w:rFonts w:hint="eastAsia"/>
          <w:sz w:val="24"/>
          <w:szCs w:val="24"/>
        </w:rPr>
        <w:t>实质性创新贡献。</w:t>
      </w:r>
    </w:p>
    <w:p w:rsidR="00530DB5" w:rsidRDefault="0014375F" w:rsidP="00A247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阅读延安，感悟延安</w:t>
      </w:r>
      <w:r w:rsidR="00914B66" w:rsidRPr="00914B6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感悟之二</w:t>
      </w:r>
      <w:r w:rsidR="00914B66">
        <w:rPr>
          <w:rFonts w:hint="eastAsia"/>
          <w:sz w:val="24"/>
          <w:szCs w:val="24"/>
        </w:rPr>
        <w:t>，</w:t>
      </w:r>
      <w:r w:rsidR="00530DB5">
        <w:rPr>
          <w:rFonts w:hint="eastAsia"/>
          <w:sz w:val="24"/>
          <w:szCs w:val="24"/>
        </w:rPr>
        <w:t>让我们深深知道恶劣的客观环境永远挡不住共产党人前进的步伐。艰苦奋斗，自力更生，内生动力，才是战胜一切客观困难的法宝。</w:t>
      </w:r>
    </w:p>
    <w:p w:rsidR="00A24749" w:rsidRPr="006A27FA" w:rsidRDefault="00530DB5" w:rsidP="006A27FA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阅读延安，</w:t>
      </w:r>
      <w:r w:rsidR="0014375F">
        <w:rPr>
          <w:rFonts w:hint="eastAsia"/>
          <w:sz w:val="24"/>
          <w:szCs w:val="24"/>
        </w:rPr>
        <w:t>感悟延安</w:t>
      </w:r>
      <w:r w:rsidR="00914B66" w:rsidRPr="00914B66">
        <w:rPr>
          <w:rFonts w:hint="eastAsia"/>
          <w:sz w:val="24"/>
          <w:szCs w:val="24"/>
        </w:rPr>
        <w:t>。</w:t>
      </w:r>
      <w:r w:rsidR="0014375F">
        <w:rPr>
          <w:rFonts w:hint="eastAsia"/>
          <w:sz w:val="24"/>
          <w:szCs w:val="24"/>
        </w:rPr>
        <w:t>感悟之三</w:t>
      </w:r>
      <w:r w:rsidR="00914B6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让我们深深知道，</w:t>
      </w:r>
      <w:r w:rsidR="006A27FA">
        <w:rPr>
          <w:rFonts w:hint="eastAsia"/>
          <w:sz w:val="24"/>
          <w:szCs w:val="24"/>
        </w:rPr>
        <w:t>只有直面应对群众所需、所想、所系的实际问题，才是做好党的工作的关键</w:t>
      </w:r>
      <w:r w:rsidR="0014375F">
        <w:rPr>
          <w:rFonts w:hint="eastAsia"/>
          <w:sz w:val="24"/>
          <w:szCs w:val="24"/>
        </w:rPr>
        <w:t>，真正体现为人民服务宗旨。</w:t>
      </w:r>
      <w:r w:rsidR="006A27FA">
        <w:rPr>
          <w:rFonts w:hint="eastAsia"/>
          <w:sz w:val="24"/>
          <w:szCs w:val="24"/>
        </w:rPr>
        <w:t>党中央在延安的十三年如此，总书记在梁家河</w:t>
      </w:r>
      <w:r w:rsidR="006A27FA">
        <w:rPr>
          <w:rFonts w:hint="eastAsia"/>
          <w:sz w:val="24"/>
          <w:szCs w:val="24"/>
        </w:rPr>
        <w:t>7</w:t>
      </w:r>
      <w:r w:rsidR="006A27FA">
        <w:rPr>
          <w:rFonts w:hint="eastAsia"/>
          <w:sz w:val="24"/>
          <w:szCs w:val="24"/>
        </w:rPr>
        <w:t>年也是如此，做在实处，走在前处。</w:t>
      </w:r>
      <w:r>
        <w:rPr>
          <w:rFonts w:hint="eastAsia"/>
          <w:color w:val="000000"/>
          <w:sz w:val="24"/>
          <w:szCs w:val="24"/>
        </w:rPr>
        <w:t>历史如此，支部建在实验室也是如此。只有坚持面向问题导向、需求导向，才能真正深入</w:t>
      </w:r>
      <w:r w:rsidR="0014375F">
        <w:rPr>
          <w:rFonts w:hint="eastAsia"/>
          <w:color w:val="000000"/>
          <w:sz w:val="24"/>
          <w:szCs w:val="24"/>
        </w:rPr>
        <w:t>基层去发现制约支部建设的瓶颈问题，才能真正找到问题之因，</w:t>
      </w:r>
      <w:proofErr w:type="gramStart"/>
      <w:r w:rsidR="0014375F">
        <w:rPr>
          <w:rFonts w:hint="eastAsia"/>
          <w:color w:val="000000"/>
          <w:sz w:val="24"/>
          <w:szCs w:val="24"/>
        </w:rPr>
        <w:t>获寻支部</w:t>
      </w:r>
      <w:proofErr w:type="gramEnd"/>
      <w:r w:rsidR="0014375F">
        <w:rPr>
          <w:rFonts w:hint="eastAsia"/>
          <w:color w:val="000000"/>
          <w:sz w:val="24"/>
          <w:szCs w:val="24"/>
        </w:rPr>
        <w:t>“源头活水”</w:t>
      </w:r>
      <w:r>
        <w:rPr>
          <w:rFonts w:hint="eastAsia"/>
          <w:color w:val="000000"/>
          <w:sz w:val="24"/>
          <w:szCs w:val="24"/>
        </w:rPr>
        <w:t>之策，推动支部建设健康高效创新发展。</w:t>
      </w:r>
      <w:r w:rsidR="00A24749">
        <w:rPr>
          <w:rFonts w:hint="eastAsia"/>
          <w:sz w:val="24"/>
          <w:szCs w:val="24"/>
        </w:rPr>
        <w:t>科研党支部只有落根</w:t>
      </w:r>
      <w:r w:rsidR="00A24749" w:rsidRPr="008C4C81">
        <w:rPr>
          <w:rFonts w:hint="eastAsia"/>
          <w:sz w:val="24"/>
          <w:szCs w:val="24"/>
        </w:rPr>
        <w:t>实验室，面向一线科研人员</w:t>
      </w:r>
      <w:r w:rsidR="00A24749">
        <w:rPr>
          <w:rFonts w:hint="eastAsia"/>
          <w:sz w:val="24"/>
          <w:szCs w:val="24"/>
        </w:rPr>
        <w:t>和科技事业</w:t>
      </w:r>
      <w:r w:rsidR="00A24749" w:rsidRPr="008C4C81">
        <w:rPr>
          <w:rFonts w:hint="eastAsia"/>
          <w:sz w:val="24"/>
          <w:szCs w:val="24"/>
        </w:rPr>
        <w:t>，才能真正把握一线前沿</w:t>
      </w:r>
      <w:r w:rsidR="00A24749">
        <w:rPr>
          <w:rFonts w:hint="eastAsia"/>
          <w:sz w:val="24"/>
          <w:szCs w:val="24"/>
        </w:rPr>
        <w:t>动态，开出支</w:t>
      </w:r>
      <w:r w:rsidR="00A24749">
        <w:rPr>
          <w:rFonts w:hint="eastAsia"/>
          <w:sz w:val="24"/>
          <w:szCs w:val="24"/>
        </w:rPr>
        <w:lastRenderedPageBreak/>
        <w:t>部特有的“服务中心、服务大局、服务群众、凝聚人心、促进和谐”的特色功能之花。唯有如此，才能真正实质性地解决“党务业务两张皮”的顽症，真正迎来党务推动业务、党务业务共进的美好局面。</w:t>
      </w:r>
    </w:p>
    <w:p w:rsidR="00A24749" w:rsidRPr="00914B66" w:rsidRDefault="0014375F" w:rsidP="00A24749">
      <w:pPr>
        <w:spacing w:line="360" w:lineRule="auto"/>
        <w:ind w:firstLineChars="200" w:firstLine="480"/>
        <w:rPr>
          <w:rFonts w:ascii="宋体" w:eastAsia="宋体" w:hAnsi="宋体" w:cs="宋体"/>
          <w:color w:val="292929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阅读</w:t>
      </w:r>
      <w:r w:rsidR="006A27FA">
        <w:rPr>
          <w:rFonts w:hint="eastAsia"/>
          <w:color w:val="000000"/>
          <w:sz w:val="24"/>
          <w:szCs w:val="24"/>
        </w:rPr>
        <w:t>延安</w:t>
      </w:r>
      <w:r>
        <w:rPr>
          <w:rFonts w:hint="eastAsia"/>
          <w:color w:val="000000"/>
          <w:sz w:val="24"/>
          <w:szCs w:val="24"/>
        </w:rPr>
        <w:t>，感悟延安，延安</w:t>
      </w:r>
      <w:r w:rsidR="006A27FA">
        <w:rPr>
          <w:rFonts w:hint="eastAsia"/>
          <w:color w:val="000000"/>
          <w:sz w:val="24"/>
          <w:szCs w:val="24"/>
        </w:rPr>
        <w:t>之行，</w:t>
      </w:r>
      <w:r>
        <w:rPr>
          <w:rFonts w:hint="eastAsia"/>
          <w:color w:val="000000"/>
          <w:sz w:val="24"/>
          <w:szCs w:val="24"/>
        </w:rPr>
        <w:t>更</w:t>
      </w:r>
      <w:r w:rsidR="006A27FA">
        <w:rPr>
          <w:rFonts w:hint="eastAsia"/>
          <w:color w:val="000000"/>
          <w:sz w:val="24"/>
          <w:szCs w:val="24"/>
        </w:rPr>
        <w:t>是</w:t>
      </w:r>
      <w:r>
        <w:rPr>
          <w:rFonts w:hint="eastAsia"/>
          <w:color w:val="000000"/>
          <w:sz w:val="24"/>
          <w:szCs w:val="24"/>
        </w:rPr>
        <w:t>催人奋进</w:t>
      </w:r>
      <w:r w:rsidR="00A24749" w:rsidRPr="00FF023A">
        <w:rPr>
          <w:rFonts w:hint="eastAsia"/>
          <w:color w:val="000000"/>
          <w:sz w:val="24"/>
          <w:szCs w:val="24"/>
        </w:rPr>
        <w:t>的担当之行。</w:t>
      </w:r>
      <w:r w:rsidR="006A27FA">
        <w:rPr>
          <w:rFonts w:hint="eastAsia"/>
          <w:color w:val="000000"/>
          <w:sz w:val="24"/>
          <w:szCs w:val="24"/>
        </w:rPr>
        <w:t>阅读延安</w:t>
      </w:r>
      <w:r w:rsidR="00A24749" w:rsidRPr="00FF023A">
        <w:rPr>
          <w:rFonts w:hint="eastAsia"/>
          <w:color w:val="000000"/>
          <w:sz w:val="24"/>
          <w:szCs w:val="24"/>
        </w:rPr>
        <w:t>，做传承人，</w:t>
      </w:r>
      <w:r>
        <w:rPr>
          <w:rFonts w:hint="eastAsia"/>
          <w:color w:val="000000"/>
          <w:sz w:val="24"/>
          <w:szCs w:val="24"/>
        </w:rPr>
        <w:t>回望源头，汲取智慧营养；</w:t>
      </w:r>
      <w:r w:rsidR="00A24749" w:rsidRPr="0098347F">
        <w:rPr>
          <w:rFonts w:hint="eastAsia"/>
          <w:color w:val="000000"/>
          <w:sz w:val="24"/>
          <w:szCs w:val="24"/>
        </w:rPr>
        <w:t>面向未来，</w:t>
      </w:r>
      <w:r w:rsidR="00A24749">
        <w:rPr>
          <w:rFonts w:hint="eastAsia"/>
          <w:color w:val="000000"/>
          <w:sz w:val="24"/>
          <w:szCs w:val="24"/>
        </w:rPr>
        <w:t>深切</w:t>
      </w:r>
      <w:r w:rsidR="00A24749" w:rsidRPr="0098347F">
        <w:rPr>
          <w:rFonts w:hint="eastAsia"/>
          <w:color w:val="000000"/>
          <w:sz w:val="24"/>
          <w:szCs w:val="24"/>
        </w:rPr>
        <w:t>思考使命担当。</w:t>
      </w:r>
      <w:r w:rsidR="00A24749">
        <w:rPr>
          <w:rFonts w:hint="eastAsia"/>
          <w:color w:val="000000"/>
          <w:sz w:val="24"/>
          <w:szCs w:val="24"/>
        </w:rPr>
        <w:t>我们深深体悟分院领导所安排的此次跨出上海市的大规模、高强度、异地培训的良苦用心和殷殷期望。我们</w:t>
      </w:r>
      <w:r w:rsidR="00914B66">
        <w:rPr>
          <w:rFonts w:hint="eastAsia"/>
          <w:color w:val="000000"/>
          <w:sz w:val="24"/>
          <w:szCs w:val="24"/>
        </w:rPr>
        <w:t>定</w:t>
      </w:r>
      <w:r w:rsidR="00A24749">
        <w:rPr>
          <w:rFonts w:hint="eastAsia"/>
          <w:color w:val="000000"/>
          <w:sz w:val="24"/>
          <w:szCs w:val="24"/>
        </w:rPr>
        <w:t>将不负此次培训，不负领导希冀，聚焦“支部建在实验室”主题实践活动，</w:t>
      </w:r>
      <w:r w:rsidR="00A24749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强化党员理想信念</w:t>
      </w:r>
      <w:r w:rsidR="00914B66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教育和自律意识、标杆意识、</w:t>
      </w:r>
      <w:r w:rsidR="00A24749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表率意识；创新支部工作载体，激活支部活力、吸引力、辐射力和影响力，推动广大党员积极主动投身“率先行动计划”和融入上海科创中心建设，打造一支“理</w:t>
      </w:r>
      <w:r w:rsidR="00914B66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想信念更坚定，促进创新更有效，科研文化更先进，党建工作更规范”的</w:t>
      </w:r>
      <w:r w:rsidR="00A24749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党支部队伍，不忘初心，砥砺前行，为伟大中国梦</w:t>
      </w:r>
      <w:r w:rsidR="00CD5C6B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，</w:t>
      </w:r>
      <w:r w:rsidR="00A24749" w:rsidRPr="00914B66">
        <w:rPr>
          <w:rFonts w:ascii="宋体" w:eastAsia="宋体" w:hAnsi="宋体" w:cs="宋体"/>
          <w:color w:val="292929"/>
          <w:kern w:val="0"/>
          <w:sz w:val="24"/>
          <w:szCs w:val="24"/>
        </w:rPr>
        <w:t>闯新路、创新业</w:t>
      </w:r>
      <w:r w:rsidR="00A24749" w:rsidRPr="00914B66">
        <w:rPr>
          <w:rFonts w:ascii="宋体" w:eastAsia="宋体" w:hAnsi="宋体" w:cs="宋体" w:hint="eastAsia"/>
          <w:color w:val="292929"/>
          <w:kern w:val="0"/>
          <w:sz w:val="24"/>
          <w:szCs w:val="24"/>
        </w:rPr>
        <w:t>。</w:t>
      </w:r>
      <w:bookmarkStart w:id="0" w:name="_GoBack"/>
      <w:bookmarkEnd w:id="0"/>
    </w:p>
    <w:p w:rsidR="001E23D3" w:rsidRPr="00A24749" w:rsidRDefault="001E23D3"/>
    <w:sectPr w:rsidR="001E23D3" w:rsidRPr="00A2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49"/>
    <w:rsid w:val="0014375F"/>
    <w:rsid w:val="001E23D3"/>
    <w:rsid w:val="002D53D7"/>
    <w:rsid w:val="00530DB5"/>
    <w:rsid w:val="005F6F9A"/>
    <w:rsid w:val="006A27FA"/>
    <w:rsid w:val="0081046A"/>
    <w:rsid w:val="00914B66"/>
    <w:rsid w:val="00A170D3"/>
    <w:rsid w:val="00A24749"/>
    <w:rsid w:val="00CD5C6B"/>
    <w:rsid w:val="00D53DAF"/>
    <w:rsid w:val="00D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12454E-86F6-4D5F-8712-1405B385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zhonghe@mail.sic.ac.cn</cp:lastModifiedBy>
  <cp:revision>11</cp:revision>
  <dcterms:created xsi:type="dcterms:W3CDTF">2018-06-15T23:29:00Z</dcterms:created>
  <dcterms:modified xsi:type="dcterms:W3CDTF">2018-07-06T10:30:00Z</dcterms:modified>
</cp:coreProperties>
</file>